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0D9" w:rsidRDefault="002B10D9" w:rsidP="00DA001B">
      <w:pPr>
        <w:spacing w:after="0" w:line="360" w:lineRule="auto"/>
        <w:ind w:firstLine="284"/>
        <w:jc w:val="center"/>
        <w:rPr>
          <w:rFonts w:cstheme="minorHAnsi"/>
          <w:b/>
          <w:sz w:val="24"/>
          <w:szCs w:val="24"/>
        </w:rPr>
      </w:pPr>
      <w:bookmarkStart w:id="0" w:name="_GoBack"/>
      <w:bookmarkEnd w:id="0"/>
    </w:p>
    <w:p w:rsidR="002B10D9" w:rsidRPr="00C8253E" w:rsidRDefault="002B10D9" w:rsidP="00C8253E">
      <w:pPr>
        <w:spacing w:after="0" w:line="360" w:lineRule="auto"/>
        <w:ind w:firstLine="284"/>
        <w:rPr>
          <w:rFonts w:cstheme="minorHAnsi"/>
          <w:sz w:val="26"/>
          <w:szCs w:val="26"/>
        </w:rPr>
      </w:pPr>
    </w:p>
    <w:tbl>
      <w:tblPr>
        <w:tblpPr w:leftFromText="180" w:rightFromText="180" w:topFromText="180" w:bottomFromText="180" w:vertAnchor="text" w:tblpX="-1197"/>
        <w:tblW w:w="10485" w:type="dxa"/>
        <w:tblLayout w:type="fixed"/>
        <w:tblLook w:val="0400" w:firstRow="0" w:lastRow="0" w:firstColumn="0" w:lastColumn="0" w:noHBand="0" w:noVBand="1"/>
      </w:tblPr>
      <w:tblGrid>
        <w:gridCol w:w="5415"/>
        <w:gridCol w:w="1485"/>
        <w:gridCol w:w="405"/>
        <w:gridCol w:w="270"/>
        <w:gridCol w:w="975"/>
        <w:gridCol w:w="1935"/>
      </w:tblGrid>
      <w:tr w:rsidR="002B10D9" w:rsidRPr="00E77685" w:rsidTr="00677DAC">
        <w:trPr>
          <w:trHeight w:val="401"/>
        </w:trPr>
        <w:tc>
          <w:tcPr>
            <w:tcW w:w="5415" w:type="dxa"/>
          </w:tcPr>
          <w:p w:rsidR="002B10D9" w:rsidRPr="00E77685" w:rsidRDefault="002B10D9" w:rsidP="00677DAC">
            <w:pPr>
              <w:spacing w:after="0" w:line="327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E7768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Частное </w:t>
            </w:r>
            <w:bookmarkStart w:id="1" w:name="_dt102vbvulb0" w:colFirst="0" w:colLast="0"/>
            <w:bookmarkEnd w:id="1"/>
            <w:r w:rsidRPr="00E7768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предприятие </w:t>
            </w:r>
          </w:p>
          <w:p w:rsidR="002B10D9" w:rsidRPr="00E77685" w:rsidRDefault="002B10D9" w:rsidP="00677DAC">
            <w:pPr>
              <w:spacing w:after="0" w:line="327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bookmarkStart w:id="2" w:name="_gvn7whfkf6m2" w:colFirst="0" w:colLast="0"/>
            <w:bookmarkEnd w:id="2"/>
            <w:r w:rsidRPr="00E7768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«География путешествий» </w:t>
            </w:r>
          </w:p>
        </w:tc>
        <w:tc>
          <w:tcPr>
            <w:tcW w:w="5070" w:type="dxa"/>
            <w:gridSpan w:val="5"/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E7768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УТВЕРЖДАЮ</w:t>
            </w:r>
          </w:p>
        </w:tc>
      </w:tr>
      <w:tr w:rsidR="002B10D9" w:rsidRPr="00E77685" w:rsidTr="00677DAC">
        <w:trPr>
          <w:trHeight w:val="309"/>
        </w:trPr>
        <w:tc>
          <w:tcPr>
            <w:tcW w:w="5415" w:type="dxa"/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070" w:type="dxa"/>
            <w:gridSpan w:val="5"/>
            <w:tcBorders>
              <w:bottom w:val="single" w:sz="4" w:space="0" w:color="000000"/>
            </w:tcBorders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77685">
              <w:rPr>
                <w:rFonts w:ascii="Times New Roman" w:eastAsia="Times New Roman" w:hAnsi="Times New Roman" w:cs="Times New Roman"/>
                <w:sz w:val="26"/>
                <w:szCs w:val="26"/>
              </w:rPr>
              <w:t>Директор</w:t>
            </w:r>
          </w:p>
        </w:tc>
      </w:tr>
      <w:tr w:rsidR="002B10D9" w:rsidRPr="00E77685" w:rsidTr="00677DAC">
        <w:trPr>
          <w:trHeight w:val="583"/>
        </w:trPr>
        <w:tc>
          <w:tcPr>
            <w:tcW w:w="5415" w:type="dxa"/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070" w:type="dxa"/>
            <w:gridSpan w:val="5"/>
            <w:tcBorders>
              <w:top w:val="single" w:sz="4" w:space="0" w:color="000000"/>
            </w:tcBorders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E7768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(наименование должности руководителя организации)</w:t>
            </w:r>
          </w:p>
        </w:tc>
      </w:tr>
      <w:tr w:rsidR="002B10D9" w:rsidRPr="00E77685" w:rsidTr="00677DAC">
        <w:trPr>
          <w:trHeight w:val="419"/>
        </w:trPr>
        <w:tc>
          <w:tcPr>
            <w:tcW w:w="5415" w:type="dxa"/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bottom w:val="single" w:sz="4" w:space="0" w:color="000000"/>
            </w:tcBorders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70" w:type="dxa"/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910" w:type="dxa"/>
            <w:gridSpan w:val="2"/>
            <w:tcBorders>
              <w:bottom w:val="single" w:sz="4" w:space="0" w:color="000000"/>
            </w:tcBorders>
          </w:tcPr>
          <w:p w:rsidR="002B10D9" w:rsidRPr="00E77685" w:rsidRDefault="002B10D9" w:rsidP="00677DAC">
            <w:pPr>
              <w:spacing w:after="0" w:line="327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77685">
              <w:rPr>
                <w:rFonts w:ascii="Times New Roman" w:eastAsia="Times New Roman" w:hAnsi="Times New Roman" w:cs="Times New Roman"/>
                <w:sz w:val="26"/>
                <w:szCs w:val="26"/>
              </w:rPr>
              <w:t>Семёнов С.А.</w:t>
            </w:r>
          </w:p>
        </w:tc>
      </w:tr>
      <w:tr w:rsidR="002B10D9" w:rsidRPr="00E77685" w:rsidTr="00677DAC">
        <w:trPr>
          <w:trHeight w:val="602"/>
        </w:trPr>
        <w:tc>
          <w:tcPr>
            <w:tcW w:w="5415" w:type="dxa"/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000000"/>
            </w:tcBorders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E7768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(подпись)</w:t>
            </w:r>
          </w:p>
        </w:tc>
        <w:tc>
          <w:tcPr>
            <w:tcW w:w="270" w:type="dxa"/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910" w:type="dxa"/>
            <w:gridSpan w:val="2"/>
            <w:tcBorders>
              <w:top w:val="single" w:sz="4" w:space="0" w:color="000000"/>
            </w:tcBorders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E7768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(расшифровка подписи)</w:t>
            </w:r>
          </w:p>
        </w:tc>
      </w:tr>
      <w:tr w:rsidR="002B10D9" w:rsidRPr="00E77685" w:rsidTr="00677DAC">
        <w:trPr>
          <w:trHeight w:val="291"/>
        </w:trPr>
        <w:tc>
          <w:tcPr>
            <w:tcW w:w="5415" w:type="dxa"/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5" w:type="dxa"/>
            <w:tcBorders>
              <w:bottom w:val="single" w:sz="4" w:space="0" w:color="000000"/>
            </w:tcBorders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77685">
              <w:rPr>
                <w:rFonts w:ascii="Times New Roman" w:eastAsia="Times New Roman" w:hAnsi="Times New Roman" w:cs="Times New Roman"/>
                <w:sz w:val="26"/>
                <w:szCs w:val="26"/>
              </w:rPr>
              <w:t>«        »</w:t>
            </w:r>
          </w:p>
        </w:tc>
        <w:tc>
          <w:tcPr>
            <w:tcW w:w="1650" w:type="dxa"/>
            <w:gridSpan w:val="3"/>
            <w:tcBorders>
              <w:bottom w:val="single" w:sz="4" w:space="0" w:color="000000"/>
            </w:tcBorders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5" w:type="dxa"/>
            <w:tcBorders>
              <w:bottom w:val="single" w:sz="4" w:space="0" w:color="000000"/>
            </w:tcBorders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77685">
              <w:rPr>
                <w:rFonts w:ascii="Times New Roman" w:eastAsia="Times New Roman" w:hAnsi="Times New Roman" w:cs="Times New Roman"/>
                <w:sz w:val="26"/>
                <w:szCs w:val="26"/>
              </w:rPr>
              <w:t>2026 г.</w:t>
            </w:r>
          </w:p>
        </w:tc>
      </w:tr>
      <w:tr w:rsidR="002B10D9" w:rsidRPr="00E77685" w:rsidTr="00677DAC">
        <w:trPr>
          <w:trHeight w:val="70"/>
        </w:trPr>
        <w:tc>
          <w:tcPr>
            <w:tcW w:w="5415" w:type="dxa"/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070" w:type="dxa"/>
            <w:gridSpan w:val="5"/>
            <w:tcBorders>
              <w:top w:val="single" w:sz="4" w:space="0" w:color="000000"/>
            </w:tcBorders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77685">
              <w:rPr>
                <w:rFonts w:ascii="Times New Roman" w:eastAsia="Times New Roman" w:hAnsi="Times New Roman" w:cs="Times New Roman"/>
                <w:sz w:val="26"/>
                <w:szCs w:val="26"/>
              </w:rPr>
              <w:t>(дата)</w:t>
            </w:r>
          </w:p>
        </w:tc>
      </w:tr>
    </w:tbl>
    <w:p w:rsidR="00C8253E" w:rsidRPr="00C8253E" w:rsidRDefault="00C8253E" w:rsidP="00C8253E">
      <w:pPr>
        <w:spacing w:after="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C8253E">
        <w:rPr>
          <w:rFonts w:ascii="Times New Roman" w:hAnsi="Times New Roman" w:cs="Times New Roman"/>
          <w:sz w:val="26"/>
          <w:szCs w:val="26"/>
          <w:u w:val="single"/>
        </w:rPr>
        <w:t>Положение №1 от 31.08.2026</w:t>
      </w:r>
    </w:p>
    <w:p w:rsidR="00C8253E" w:rsidRPr="00C8253E" w:rsidRDefault="00C8253E" w:rsidP="00C8253E">
      <w:pPr>
        <w:spacing w:after="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C8253E">
        <w:rPr>
          <w:rFonts w:ascii="Times New Roman" w:hAnsi="Times New Roman" w:cs="Times New Roman"/>
          <w:sz w:val="26"/>
          <w:szCs w:val="26"/>
          <w:u w:val="single"/>
        </w:rPr>
        <w:t>г.Минск</w:t>
      </w:r>
    </w:p>
    <w:p w:rsidR="00C8253E" w:rsidRPr="00C8253E" w:rsidRDefault="00C8253E" w:rsidP="002B10D9">
      <w:pPr>
        <w:spacing w:after="0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p w:rsidR="002B10D9" w:rsidRPr="00C600FB" w:rsidRDefault="002B10D9" w:rsidP="002B10D9">
      <w:pPr>
        <w:spacing w:after="0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C600FB">
        <w:rPr>
          <w:rFonts w:ascii="Times New Roman" w:hAnsi="Times New Roman" w:cs="Times New Roman"/>
          <w:b/>
          <w:sz w:val="26"/>
          <w:szCs w:val="26"/>
        </w:rPr>
        <w:t>ПО</w:t>
      </w:r>
      <w:r w:rsidR="00A170BD">
        <w:rPr>
          <w:rFonts w:ascii="Times New Roman" w:hAnsi="Times New Roman" w:cs="Times New Roman"/>
          <w:b/>
          <w:sz w:val="26"/>
          <w:szCs w:val="26"/>
        </w:rPr>
        <w:t>ЛОЖЕНИЕ</w:t>
      </w:r>
    </w:p>
    <w:p w:rsidR="00DB12F5" w:rsidRPr="00C600FB" w:rsidRDefault="002B10D9" w:rsidP="002B10D9">
      <w:pPr>
        <w:spacing w:after="0"/>
        <w:ind w:left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600FB">
        <w:rPr>
          <w:rFonts w:ascii="Times New Roman" w:hAnsi="Times New Roman" w:cs="Times New Roman"/>
          <w:b/>
          <w:sz w:val="26"/>
          <w:szCs w:val="26"/>
        </w:rPr>
        <w:t>о п</w:t>
      </w:r>
      <w:r w:rsidR="00D068BE" w:rsidRPr="00C600FB">
        <w:rPr>
          <w:rFonts w:ascii="Times New Roman" w:hAnsi="Times New Roman" w:cs="Times New Roman"/>
          <w:b/>
          <w:sz w:val="26"/>
          <w:szCs w:val="26"/>
        </w:rPr>
        <w:t>олитик</w:t>
      </w:r>
      <w:r w:rsidRPr="00C600FB">
        <w:rPr>
          <w:rFonts w:ascii="Times New Roman" w:hAnsi="Times New Roman" w:cs="Times New Roman"/>
          <w:b/>
          <w:sz w:val="26"/>
          <w:szCs w:val="26"/>
        </w:rPr>
        <w:t>е</w:t>
      </w:r>
      <w:r w:rsidR="00C600FB" w:rsidRPr="00C600F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600FB" w:rsidRPr="00C600FB">
        <w:rPr>
          <w:rFonts w:ascii="Times New Roman" w:hAnsi="Times New Roman" w:cs="Times New Roman"/>
          <w:b/>
          <w:bCs/>
          <w:sz w:val="26"/>
          <w:szCs w:val="26"/>
        </w:rPr>
        <w:t xml:space="preserve">файлов </w:t>
      </w:r>
      <w:r w:rsidR="00A170BD">
        <w:rPr>
          <w:rFonts w:ascii="Times New Roman" w:hAnsi="Times New Roman" w:cs="Times New Roman"/>
          <w:b/>
          <w:bCs/>
          <w:sz w:val="26"/>
          <w:szCs w:val="26"/>
        </w:rPr>
        <w:t>C</w:t>
      </w:r>
      <w:r w:rsidR="00A170BD" w:rsidRPr="00C600FB">
        <w:rPr>
          <w:rFonts w:ascii="Times New Roman" w:hAnsi="Times New Roman" w:cs="Times New Roman"/>
          <w:b/>
          <w:bCs/>
          <w:sz w:val="26"/>
          <w:szCs w:val="26"/>
        </w:rPr>
        <w:t>ookie</w:t>
      </w:r>
    </w:p>
    <w:p w:rsidR="00484933" w:rsidRPr="002825BB" w:rsidRDefault="00484933" w:rsidP="00DA001B">
      <w:pPr>
        <w:spacing w:after="0" w:line="360" w:lineRule="auto"/>
        <w:ind w:firstLine="284"/>
        <w:jc w:val="right"/>
        <w:rPr>
          <w:rFonts w:ascii="Times New Roman" w:hAnsi="Times New Roman" w:cs="Times New Roman"/>
          <w:sz w:val="26"/>
          <w:szCs w:val="26"/>
        </w:rPr>
      </w:pPr>
    </w:p>
    <w:p w:rsidR="00C600FB" w:rsidRPr="00C600FB" w:rsidRDefault="00C600FB" w:rsidP="002825BB">
      <w:pPr>
        <w:spacing w:after="0"/>
        <w:ind w:firstLine="28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600FB">
        <w:rPr>
          <w:rFonts w:ascii="Times New Roman" w:hAnsi="Times New Roman" w:cs="Times New Roman"/>
          <w:bCs/>
          <w:sz w:val="26"/>
          <w:szCs w:val="26"/>
        </w:rPr>
        <w:t>Ч</w:t>
      </w:r>
      <w:r w:rsidR="00A170BD">
        <w:rPr>
          <w:rFonts w:ascii="Times New Roman" w:hAnsi="Times New Roman" w:cs="Times New Roman"/>
          <w:bCs/>
          <w:sz w:val="26"/>
          <w:szCs w:val="26"/>
        </w:rPr>
        <w:t>астное предприятие</w:t>
      </w:r>
      <w:r w:rsidRPr="00C600FB">
        <w:rPr>
          <w:rFonts w:ascii="Times New Roman" w:hAnsi="Times New Roman" w:cs="Times New Roman"/>
          <w:bCs/>
          <w:sz w:val="26"/>
          <w:szCs w:val="26"/>
        </w:rPr>
        <w:t xml:space="preserve"> «География путешествий», Республика Беларусь</w:t>
      </w:r>
      <w:r w:rsidRPr="00C600FB">
        <w:rPr>
          <w:rFonts w:ascii="Times New Roman" w:hAnsi="Times New Roman" w:cs="Times New Roman"/>
          <w:sz w:val="26"/>
          <w:szCs w:val="26"/>
        </w:rPr>
        <w:t xml:space="preserve">, г. Минск, ул. Дунина Марцинкевича, 2/1, офис 104 (далее – </w:t>
      </w:r>
      <w:r w:rsidRPr="00C600FB">
        <w:rPr>
          <w:rFonts w:ascii="Times New Roman" w:hAnsi="Times New Roman" w:cs="Times New Roman"/>
          <w:iCs/>
          <w:sz w:val="26"/>
          <w:szCs w:val="26"/>
        </w:rPr>
        <w:t>Общество</w:t>
      </w:r>
      <w:r w:rsidRPr="00C600FB">
        <w:rPr>
          <w:rFonts w:ascii="Times New Roman" w:hAnsi="Times New Roman" w:cs="Times New Roman"/>
          <w:sz w:val="26"/>
          <w:szCs w:val="26"/>
        </w:rPr>
        <w:t xml:space="preserve">, </w:t>
      </w:r>
      <w:r w:rsidRPr="00C600FB">
        <w:rPr>
          <w:rFonts w:ascii="Times New Roman" w:hAnsi="Times New Roman" w:cs="Times New Roman"/>
          <w:iCs/>
          <w:sz w:val="26"/>
          <w:szCs w:val="26"/>
        </w:rPr>
        <w:t>мы</w:t>
      </w:r>
      <w:r w:rsidRPr="00C600FB">
        <w:rPr>
          <w:rFonts w:ascii="Times New Roman" w:hAnsi="Times New Roman" w:cs="Times New Roman"/>
          <w:sz w:val="26"/>
          <w:szCs w:val="26"/>
        </w:rPr>
        <w:t xml:space="preserve">, </w:t>
      </w:r>
      <w:r w:rsidRPr="00C600FB">
        <w:rPr>
          <w:rFonts w:ascii="Times New Roman" w:hAnsi="Times New Roman" w:cs="Times New Roman"/>
          <w:iCs/>
          <w:sz w:val="26"/>
          <w:szCs w:val="26"/>
        </w:rPr>
        <w:t>нами</w:t>
      </w:r>
      <w:r w:rsidRPr="00C600FB">
        <w:rPr>
          <w:rFonts w:ascii="Times New Roman" w:hAnsi="Times New Roman" w:cs="Times New Roman"/>
          <w:sz w:val="26"/>
          <w:szCs w:val="26"/>
        </w:rPr>
        <w:t xml:space="preserve">, </w:t>
      </w:r>
      <w:r w:rsidRPr="00C600FB">
        <w:rPr>
          <w:rFonts w:ascii="Times New Roman" w:hAnsi="Times New Roman" w:cs="Times New Roman"/>
          <w:iCs/>
          <w:sz w:val="26"/>
          <w:szCs w:val="26"/>
        </w:rPr>
        <w:t>наш</w:t>
      </w:r>
      <w:r w:rsidRPr="00C600FB">
        <w:rPr>
          <w:rFonts w:ascii="Times New Roman" w:hAnsi="Times New Roman" w:cs="Times New Roman"/>
          <w:sz w:val="26"/>
          <w:szCs w:val="26"/>
        </w:rPr>
        <w:t xml:space="preserve">) использует файлы cookie для обеспечения, защиты и улучшения оказываемых нами услуг. </w:t>
      </w:r>
    </w:p>
    <w:p w:rsidR="00C600FB" w:rsidRPr="00C600FB" w:rsidRDefault="00C600FB" w:rsidP="002825BB">
      <w:pPr>
        <w:pStyle w:val="Default"/>
        <w:ind w:firstLine="284"/>
        <w:jc w:val="both"/>
        <w:rPr>
          <w:color w:val="auto"/>
          <w:sz w:val="26"/>
          <w:szCs w:val="26"/>
          <w:u w:val="none"/>
        </w:rPr>
      </w:pPr>
      <w:r w:rsidRPr="00C600FB">
        <w:rPr>
          <w:color w:val="auto"/>
          <w:sz w:val="26"/>
          <w:szCs w:val="26"/>
          <w:u w:val="none"/>
        </w:rPr>
        <w:t xml:space="preserve">Политика использования файлов </w:t>
      </w:r>
      <w:proofErr w:type="spellStart"/>
      <w:r w:rsidRPr="00C600FB">
        <w:rPr>
          <w:color w:val="auto"/>
          <w:sz w:val="26"/>
          <w:szCs w:val="26"/>
          <w:u w:val="none"/>
        </w:rPr>
        <w:t>cookie</w:t>
      </w:r>
      <w:proofErr w:type="spellEnd"/>
      <w:r w:rsidRPr="00C600FB">
        <w:rPr>
          <w:color w:val="auto"/>
          <w:sz w:val="26"/>
          <w:szCs w:val="26"/>
          <w:u w:val="none"/>
        </w:rPr>
        <w:t xml:space="preserve"> (далее – </w:t>
      </w:r>
      <w:r w:rsidRPr="00C600FB">
        <w:rPr>
          <w:iCs/>
          <w:color w:val="auto"/>
          <w:sz w:val="26"/>
          <w:szCs w:val="26"/>
          <w:u w:val="none"/>
        </w:rPr>
        <w:t>Политика</w:t>
      </w:r>
      <w:r w:rsidRPr="00C600FB">
        <w:rPr>
          <w:color w:val="auto"/>
          <w:sz w:val="26"/>
          <w:szCs w:val="26"/>
          <w:u w:val="none"/>
        </w:rPr>
        <w:t xml:space="preserve">) разработана во исполнение требований Закона Республики Беларусь от 07.05.2021 № 99-З «О защите персональных данных» (далее – </w:t>
      </w:r>
      <w:r w:rsidRPr="00C600FB">
        <w:rPr>
          <w:iCs/>
          <w:color w:val="auto"/>
          <w:sz w:val="26"/>
          <w:szCs w:val="26"/>
          <w:u w:val="none"/>
        </w:rPr>
        <w:t>Закон о защите персональных данных</w:t>
      </w:r>
      <w:r w:rsidRPr="00C600FB">
        <w:rPr>
          <w:color w:val="auto"/>
          <w:sz w:val="26"/>
          <w:szCs w:val="26"/>
          <w:u w:val="none"/>
        </w:rPr>
        <w:t xml:space="preserve">), иных нормативно-правовых актов Республики Беларусь, регулирующих порядок обработки персональных данных, в целях организации процесса по обработки файлов </w:t>
      </w:r>
      <w:proofErr w:type="spellStart"/>
      <w:r w:rsidRPr="00C600FB">
        <w:rPr>
          <w:color w:val="auto"/>
          <w:sz w:val="26"/>
          <w:szCs w:val="26"/>
          <w:u w:val="none"/>
        </w:rPr>
        <w:t>cookie</w:t>
      </w:r>
      <w:proofErr w:type="spellEnd"/>
      <w:r w:rsidRPr="00C600FB">
        <w:rPr>
          <w:color w:val="auto"/>
          <w:sz w:val="26"/>
          <w:szCs w:val="26"/>
          <w:u w:val="none"/>
        </w:rPr>
        <w:t xml:space="preserve"> на информационном ресурсе </w:t>
      </w:r>
      <w:proofErr w:type="spellStart"/>
      <w:r w:rsidR="003F16DD">
        <w:rPr>
          <w:color w:val="auto"/>
          <w:sz w:val="26"/>
          <w:szCs w:val="26"/>
          <w:u w:val="none"/>
          <w:lang w:val="en-US"/>
        </w:rPr>
        <w:t>geograf</w:t>
      </w:r>
      <w:proofErr w:type="spellEnd"/>
      <w:r w:rsidR="003F16DD" w:rsidRPr="003F16DD">
        <w:rPr>
          <w:color w:val="auto"/>
          <w:sz w:val="26"/>
          <w:szCs w:val="26"/>
          <w:u w:val="none"/>
        </w:rPr>
        <w:t>.</w:t>
      </w:r>
      <w:r w:rsidR="003F16DD">
        <w:rPr>
          <w:color w:val="auto"/>
          <w:sz w:val="26"/>
          <w:szCs w:val="26"/>
          <w:u w:val="none"/>
          <w:lang w:val="en-US"/>
        </w:rPr>
        <w:t>by</w:t>
      </w:r>
      <w:r w:rsidRPr="00C600FB">
        <w:rPr>
          <w:color w:val="auto"/>
          <w:sz w:val="26"/>
          <w:szCs w:val="26"/>
          <w:u w:val="none"/>
        </w:rPr>
        <w:t xml:space="preserve"> (далее – </w:t>
      </w:r>
      <w:r w:rsidRPr="00C600FB">
        <w:rPr>
          <w:iCs/>
          <w:color w:val="auto"/>
          <w:sz w:val="26"/>
          <w:szCs w:val="26"/>
          <w:u w:val="none"/>
        </w:rPr>
        <w:t>Сайт</w:t>
      </w:r>
      <w:r w:rsidRPr="00C600FB">
        <w:rPr>
          <w:color w:val="auto"/>
          <w:sz w:val="26"/>
          <w:szCs w:val="26"/>
          <w:u w:val="none"/>
        </w:rPr>
        <w:t xml:space="preserve">). </w:t>
      </w:r>
    </w:p>
    <w:p w:rsidR="00C600FB" w:rsidRPr="00C600FB" w:rsidRDefault="00C600FB" w:rsidP="00C600FB">
      <w:pPr>
        <w:pStyle w:val="Default"/>
        <w:ind w:firstLine="284"/>
        <w:jc w:val="both"/>
        <w:rPr>
          <w:color w:val="auto"/>
          <w:sz w:val="26"/>
          <w:szCs w:val="26"/>
          <w:u w:val="none"/>
        </w:rPr>
      </w:pPr>
    </w:p>
    <w:p w:rsidR="00C600FB" w:rsidRPr="00C600FB" w:rsidRDefault="00C600FB" w:rsidP="00C600FB">
      <w:pPr>
        <w:pStyle w:val="Default"/>
        <w:ind w:firstLine="284"/>
        <w:jc w:val="both"/>
        <w:rPr>
          <w:color w:val="auto"/>
          <w:sz w:val="26"/>
          <w:szCs w:val="26"/>
          <w:u w:val="none"/>
        </w:rPr>
      </w:pPr>
      <w:r w:rsidRPr="00C600FB">
        <w:rPr>
          <w:b/>
          <w:bCs/>
          <w:color w:val="auto"/>
          <w:sz w:val="26"/>
          <w:szCs w:val="26"/>
          <w:u w:val="none"/>
        </w:rPr>
        <w:t>Файлы cookie, которые мы используем</w:t>
      </w:r>
    </w:p>
    <w:p w:rsidR="00C600FB" w:rsidRPr="00C600FB" w:rsidRDefault="00C600FB" w:rsidP="00C600FB">
      <w:pPr>
        <w:pStyle w:val="Default"/>
        <w:ind w:firstLine="284"/>
        <w:jc w:val="both"/>
        <w:rPr>
          <w:color w:val="auto"/>
          <w:sz w:val="26"/>
          <w:szCs w:val="26"/>
          <w:u w:val="none"/>
        </w:rPr>
      </w:pPr>
      <w:r w:rsidRPr="00C600FB">
        <w:rPr>
          <w:color w:val="auto"/>
          <w:sz w:val="26"/>
          <w:szCs w:val="26"/>
          <w:u w:val="none"/>
        </w:rPr>
        <w:t xml:space="preserve">1. </w:t>
      </w:r>
      <w:r w:rsidRPr="00C8253E">
        <w:rPr>
          <w:bCs/>
          <w:color w:val="auto"/>
          <w:sz w:val="26"/>
          <w:szCs w:val="26"/>
          <w:u w:val="none"/>
        </w:rPr>
        <w:t xml:space="preserve">Файлы </w:t>
      </w:r>
      <w:proofErr w:type="spellStart"/>
      <w:r w:rsidRPr="00C8253E">
        <w:rPr>
          <w:bCs/>
          <w:color w:val="auto"/>
          <w:sz w:val="26"/>
          <w:szCs w:val="26"/>
          <w:u w:val="none"/>
        </w:rPr>
        <w:t>сookie</w:t>
      </w:r>
      <w:proofErr w:type="spellEnd"/>
      <w:r w:rsidRPr="00C600FB">
        <w:rPr>
          <w:b/>
          <w:bCs/>
          <w:color w:val="auto"/>
          <w:sz w:val="26"/>
          <w:szCs w:val="26"/>
          <w:u w:val="none"/>
        </w:rPr>
        <w:t xml:space="preserve"> </w:t>
      </w:r>
      <w:r w:rsidRPr="00C600FB">
        <w:rPr>
          <w:color w:val="auto"/>
          <w:sz w:val="26"/>
          <w:szCs w:val="26"/>
          <w:u w:val="none"/>
        </w:rPr>
        <w:t xml:space="preserve">— это небольшие файлы с данными, которые размещаются (хранятся) на устройстве пользователя Сайта (далее – </w:t>
      </w:r>
      <w:r w:rsidRPr="00C600FB">
        <w:rPr>
          <w:iCs/>
          <w:color w:val="auto"/>
          <w:sz w:val="26"/>
          <w:szCs w:val="26"/>
          <w:u w:val="none"/>
        </w:rPr>
        <w:t>Пользователь</w:t>
      </w:r>
      <w:r w:rsidRPr="00C600FB">
        <w:rPr>
          <w:color w:val="auto"/>
          <w:sz w:val="26"/>
          <w:szCs w:val="26"/>
          <w:u w:val="none"/>
        </w:rPr>
        <w:t xml:space="preserve">), компьютере, смартфоне, планшете. Файлы </w:t>
      </w:r>
      <w:proofErr w:type="spellStart"/>
      <w:r w:rsidRPr="00C600FB">
        <w:rPr>
          <w:color w:val="auto"/>
          <w:sz w:val="26"/>
          <w:szCs w:val="26"/>
          <w:u w:val="none"/>
        </w:rPr>
        <w:t>сookie</w:t>
      </w:r>
      <w:proofErr w:type="spellEnd"/>
      <w:r w:rsidRPr="00C600FB">
        <w:rPr>
          <w:color w:val="auto"/>
          <w:sz w:val="26"/>
          <w:szCs w:val="26"/>
          <w:u w:val="none"/>
        </w:rPr>
        <w:t xml:space="preserve"> имеют различные функции, например, позволяют не вводить уже ранее заполненные, либо выбранные, вами параметры доступа к Сайту при повторном посещении, персонализировать содержание Сайта посредством фиксации предпочтений Пользователя. Файлы cookie также </w:t>
      </w:r>
      <w:r w:rsidRPr="00C600FB">
        <w:rPr>
          <w:color w:val="auto"/>
          <w:sz w:val="26"/>
          <w:szCs w:val="26"/>
          <w:u w:val="none"/>
        </w:rPr>
        <w:lastRenderedPageBreak/>
        <w:t xml:space="preserve">используются нами для улучшения работы Сайта и их более удобного использования. </w:t>
      </w:r>
    </w:p>
    <w:p w:rsidR="00C600FB" w:rsidRPr="00C600FB" w:rsidRDefault="00C600FB" w:rsidP="00C600FB">
      <w:pPr>
        <w:pStyle w:val="Default"/>
        <w:ind w:firstLine="284"/>
        <w:jc w:val="both"/>
        <w:rPr>
          <w:color w:val="auto"/>
          <w:sz w:val="26"/>
          <w:szCs w:val="26"/>
          <w:u w:val="none"/>
        </w:rPr>
      </w:pPr>
      <w:r w:rsidRPr="00C600FB">
        <w:rPr>
          <w:color w:val="auto"/>
          <w:sz w:val="26"/>
          <w:szCs w:val="26"/>
          <w:u w:val="none"/>
        </w:rPr>
        <w:t xml:space="preserve">2. Общество не использует файлы cookie для идентификации конкретного Пользователя. </w:t>
      </w:r>
    </w:p>
    <w:p w:rsidR="00C600FB" w:rsidRPr="00C600FB" w:rsidRDefault="00C600FB" w:rsidP="00C600FB">
      <w:pPr>
        <w:pStyle w:val="Default"/>
        <w:ind w:firstLine="284"/>
        <w:jc w:val="both"/>
        <w:rPr>
          <w:color w:val="auto"/>
          <w:sz w:val="26"/>
          <w:szCs w:val="26"/>
          <w:u w:val="none"/>
        </w:rPr>
      </w:pPr>
      <w:r w:rsidRPr="00C600FB">
        <w:rPr>
          <w:color w:val="auto"/>
          <w:sz w:val="26"/>
          <w:szCs w:val="26"/>
          <w:u w:val="none"/>
        </w:rPr>
        <w:t xml:space="preserve">3. На нашем Сайте обрабатываются следующие </w:t>
      </w:r>
      <w:r w:rsidRPr="00C600FB">
        <w:rPr>
          <w:bCs/>
          <w:color w:val="auto"/>
          <w:sz w:val="26"/>
          <w:szCs w:val="26"/>
          <w:u w:val="none"/>
        </w:rPr>
        <w:t>типы файлов cookie</w:t>
      </w:r>
      <w:r w:rsidRPr="00C600FB">
        <w:rPr>
          <w:b/>
          <w:bCs/>
          <w:color w:val="auto"/>
          <w:sz w:val="26"/>
          <w:szCs w:val="26"/>
          <w:u w:val="none"/>
        </w:rPr>
        <w:t xml:space="preserve"> </w:t>
      </w:r>
      <w:r w:rsidRPr="00C600FB">
        <w:rPr>
          <w:color w:val="auto"/>
          <w:sz w:val="26"/>
          <w:szCs w:val="26"/>
          <w:u w:val="none"/>
        </w:rPr>
        <w:t xml:space="preserve">в зависимости от целей их использования: технические (необходимые) и аналитические. </w:t>
      </w:r>
    </w:p>
    <w:p w:rsidR="00C600FB" w:rsidRPr="00C600FB" w:rsidRDefault="00C600FB" w:rsidP="00C600FB">
      <w:pPr>
        <w:pStyle w:val="Default"/>
        <w:ind w:firstLine="284"/>
        <w:jc w:val="both"/>
        <w:rPr>
          <w:color w:val="auto"/>
          <w:sz w:val="26"/>
          <w:szCs w:val="26"/>
          <w:u w:val="none"/>
        </w:rPr>
      </w:pPr>
      <w:r w:rsidRPr="00C600FB">
        <w:rPr>
          <w:color w:val="auto"/>
          <w:sz w:val="26"/>
          <w:szCs w:val="26"/>
          <w:u w:val="none"/>
        </w:rPr>
        <w:t xml:space="preserve">3.1. </w:t>
      </w:r>
      <w:r w:rsidRPr="00C600FB">
        <w:rPr>
          <w:bCs/>
          <w:iCs/>
          <w:color w:val="auto"/>
          <w:sz w:val="26"/>
          <w:szCs w:val="26"/>
          <w:u w:val="none"/>
        </w:rPr>
        <w:t>Технические (необходимые)</w:t>
      </w:r>
      <w:r w:rsidRPr="00C600FB">
        <w:rPr>
          <w:b/>
          <w:bCs/>
          <w:iCs/>
          <w:color w:val="auto"/>
          <w:sz w:val="26"/>
          <w:szCs w:val="26"/>
          <w:u w:val="none"/>
        </w:rPr>
        <w:t xml:space="preserve"> </w:t>
      </w:r>
      <w:r w:rsidRPr="00C600FB">
        <w:rPr>
          <w:color w:val="auto"/>
          <w:sz w:val="26"/>
          <w:szCs w:val="26"/>
          <w:u w:val="none"/>
        </w:rPr>
        <w:t>– используются нами для правильного функционирования Сайта и корректного использования предлагаемых на нем возможностей и услуг. Без использования данных файлов cookie наш Сайт не будет работать либо будет работать некорректно.</w:t>
      </w:r>
    </w:p>
    <w:p w:rsidR="00C600FB" w:rsidRPr="00C600FB" w:rsidRDefault="00C600FB" w:rsidP="00C600FB">
      <w:pPr>
        <w:pStyle w:val="Default"/>
        <w:ind w:firstLine="284"/>
        <w:jc w:val="both"/>
        <w:rPr>
          <w:color w:val="auto"/>
          <w:sz w:val="26"/>
          <w:szCs w:val="26"/>
          <w:u w:val="none"/>
        </w:rPr>
      </w:pPr>
    </w:p>
    <w:tbl>
      <w:tblPr>
        <w:tblStyle w:val="ab"/>
        <w:tblW w:w="9209" w:type="dxa"/>
        <w:jc w:val="center"/>
        <w:tblLook w:val="04A0" w:firstRow="1" w:lastRow="0" w:firstColumn="1" w:lastColumn="0" w:noHBand="0" w:noVBand="1"/>
      </w:tblPr>
      <w:tblGrid>
        <w:gridCol w:w="2972"/>
        <w:gridCol w:w="3260"/>
        <w:gridCol w:w="2977"/>
      </w:tblGrid>
      <w:tr w:rsidR="00C600FB" w:rsidRPr="00C600FB" w:rsidTr="00C8253E">
        <w:trPr>
          <w:jc w:val="center"/>
        </w:trPr>
        <w:tc>
          <w:tcPr>
            <w:tcW w:w="2972" w:type="dxa"/>
            <w:vAlign w:val="center"/>
          </w:tcPr>
          <w:p w:rsidR="00C600FB" w:rsidRPr="00C600FB" w:rsidRDefault="00C600FB" w:rsidP="00C825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00FB">
              <w:rPr>
                <w:rFonts w:ascii="Times New Roman" w:hAnsi="Times New Roman" w:cs="Times New Roman"/>
                <w:b/>
                <w:sz w:val="26"/>
                <w:szCs w:val="26"/>
              </w:rPr>
              <w:t>Название cookie-файла</w:t>
            </w:r>
          </w:p>
        </w:tc>
        <w:tc>
          <w:tcPr>
            <w:tcW w:w="3260" w:type="dxa"/>
            <w:vAlign w:val="center"/>
          </w:tcPr>
          <w:p w:rsidR="00C600FB" w:rsidRPr="00C600FB" w:rsidRDefault="00C600FB" w:rsidP="00C825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00FB">
              <w:rPr>
                <w:rFonts w:ascii="Times New Roman" w:hAnsi="Times New Roman" w:cs="Times New Roman"/>
                <w:b/>
                <w:sz w:val="26"/>
                <w:szCs w:val="26"/>
              </w:rPr>
              <w:t>Поставщик cookie-файла</w:t>
            </w:r>
          </w:p>
        </w:tc>
        <w:tc>
          <w:tcPr>
            <w:tcW w:w="2977" w:type="dxa"/>
            <w:vAlign w:val="center"/>
          </w:tcPr>
          <w:p w:rsidR="00C600FB" w:rsidRPr="00C600FB" w:rsidRDefault="00C600FB" w:rsidP="00C825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00FB">
              <w:rPr>
                <w:rFonts w:ascii="Times New Roman" w:hAnsi="Times New Roman" w:cs="Times New Roman"/>
                <w:b/>
                <w:sz w:val="26"/>
                <w:szCs w:val="26"/>
              </w:rPr>
              <w:t>Срок хранения cookie-файла</w:t>
            </w:r>
          </w:p>
        </w:tc>
      </w:tr>
      <w:tr w:rsidR="00C600FB" w:rsidRPr="00C600FB" w:rsidTr="00A81180">
        <w:trPr>
          <w:cantSplit/>
          <w:jc w:val="center"/>
        </w:trPr>
        <w:tc>
          <w:tcPr>
            <w:tcW w:w="9209" w:type="dxa"/>
            <w:gridSpan w:val="3"/>
            <w:vAlign w:val="center"/>
          </w:tcPr>
          <w:p w:rsidR="00C600FB" w:rsidRPr="00C600FB" w:rsidRDefault="003F16DD" w:rsidP="006566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geograf.by</w:t>
            </w:r>
          </w:p>
        </w:tc>
      </w:tr>
      <w:tr w:rsidR="00C600FB" w:rsidRPr="00C600FB" w:rsidTr="00A81180">
        <w:trPr>
          <w:cantSplit/>
          <w:jc w:val="center"/>
        </w:trPr>
        <w:tc>
          <w:tcPr>
            <w:tcW w:w="2972" w:type="dxa"/>
            <w:vAlign w:val="center"/>
          </w:tcPr>
          <w:p w:rsidR="00C600FB" w:rsidRPr="003F16DD" w:rsidRDefault="003F16DD" w:rsidP="003F16DD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GEOID</w:t>
            </w:r>
          </w:p>
        </w:tc>
        <w:tc>
          <w:tcPr>
            <w:tcW w:w="3260" w:type="dxa"/>
            <w:vAlign w:val="center"/>
          </w:tcPr>
          <w:p w:rsidR="00C600FB" w:rsidRPr="00C600FB" w:rsidRDefault="00C600FB" w:rsidP="0065669F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600FB">
              <w:rPr>
                <w:rFonts w:ascii="Times New Roman" w:hAnsi="Times New Roman" w:cs="Times New Roman"/>
                <w:sz w:val="26"/>
                <w:szCs w:val="26"/>
              </w:rPr>
              <w:t>ЧТУП «География путешествий»</w:t>
            </w:r>
          </w:p>
        </w:tc>
        <w:tc>
          <w:tcPr>
            <w:tcW w:w="2977" w:type="dxa"/>
            <w:vAlign w:val="center"/>
          </w:tcPr>
          <w:p w:rsidR="00C600FB" w:rsidRPr="00C600FB" w:rsidRDefault="00C600FB" w:rsidP="0065669F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600FB">
              <w:rPr>
                <w:rFonts w:ascii="Times New Roman" w:hAnsi="Times New Roman" w:cs="Times New Roman"/>
                <w:sz w:val="26"/>
                <w:szCs w:val="26"/>
              </w:rPr>
              <w:t>До завершения сеанса браузера</w:t>
            </w:r>
          </w:p>
        </w:tc>
      </w:tr>
    </w:tbl>
    <w:tbl>
      <w:tblPr>
        <w:tblW w:w="889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2977"/>
        <w:gridCol w:w="3543"/>
      </w:tblGrid>
      <w:tr w:rsidR="00C600FB" w:rsidRPr="00C600FB" w:rsidTr="00C600FB">
        <w:trPr>
          <w:trHeight w:val="96"/>
        </w:trPr>
        <w:tc>
          <w:tcPr>
            <w:tcW w:w="2376" w:type="dxa"/>
          </w:tcPr>
          <w:p w:rsidR="00C600FB" w:rsidRPr="00C600FB" w:rsidRDefault="00C600FB" w:rsidP="0065669F">
            <w:pPr>
              <w:pStyle w:val="Default"/>
              <w:ind w:firstLine="284"/>
              <w:jc w:val="both"/>
              <w:rPr>
                <w:color w:val="auto"/>
                <w:sz w:val="26"/>
                <w:szCs w:val="26"/>
                <w:u w:val="none"/>
              </w:rPr>
            </w:pPr>
          </w:p>
        </w:tc>
        <w:tc>
          <w:tcPr>
            <w:tcW w:w="2977" w:type="dxa"/>
          </w:tcPr>
          <w:p w:rsidR="00C600FB" w:rsidRPr="00C600FB" w:rsidRDefault="00C600FB" w:rsidP="0065669F">
            <w:pPr>
              <w:pStyle w:val="Default"/>
              <w:ind w:firstLine="284"/>
              <w:jc w:val="both"/>
              <w:rPr>
                <w:color w:val="auto"/>
                <w:sz w:val="26"/>
                <w:szCs w:val="26"/>
                <w:u w:val="none"/>
              </w:rPr>
            </w:pPr>
          </w:p>
        </w:tc>
        <w:tc>
          <w:tcPr>
            <w:tcW w:w="3543" w:type="dxa"/>
          </w:tcPr>
          <w:p w:rsidR="00C600FB" w:rsidRPr="00C600FB" w:rsidRDefault="00C600FB" w:rsidP="0065669F">
            <w:pPr>
              <w:pStyle w:val="Default"/>
              <w:ind w:firstLine="284"/>
              <w:jc w:val="both"/>
              <w:rPr>
                <w:color w:val="auto"/>
                <w:sz w:val="26"/>
                <w:szCs w:val="26"/>
                <w:u w:val="none"/>
              </w:rPr>
            </w:pPr>
          </w:p>
        </w:tc>
      </w:tr>
    </w:tbl>
    <w:p w:rsidR="00A170BD" w:rsidRDefault="00A170BD" w:rsidP="00A170BD">
      <w:pPr>
        <w:pStyle w:val="Default"/>
        <w:rPr>
          <w:bCs/>
          <w:color w:val="auto"/>
          <w:sz w:val="26"/>
          <w:szCs w:val="26"/>
          <w:u w:val="none"/>
        </w:rPr>
      </w:pPr>
      <w:r w:rsidRPr="00A170BD">
        <w:rPr>
          <w:bCs/>
          <w:color w:val="auto"/>
          <w:sz w:val="26"/>
          <w:szCs w:val="26"/>
          <w:u w:val="none"/>
        </w:rPr>
        <w:t>3.2.</w:t>
      </w:r>
      <w:r>
        <w:rPr>
          <w:bCs/>
          <w:color w:val="auto"/>
          <w:sz w:val="26"/>
          <w:szCs w:val="26"/>
          <w:u w:val="none"/>
        </w:rPr>
        <w:t xml:space="preserve"> Аналитические – позволяют вести учет посещений и трафика, что помогает нам понять, как вы используете Сайт, и в результате улучшить представление</w:t>
      </w:r>
      <w:r w:rsidRPr="00A170BD">
        <w:rPr>
          <w:bCs/>
          <w:color w:val="auto"/>
          <w:sz w:val="26"/>
          <w:szCs w:val="26"/>
          <w:u w:val="none"/>
        </w:rPr>
        <w:t xml:space="preserve"> вам контента, необходимы в статистических целях. Аналитические файлы cookie помогают нам понять длительность посещения Сайта, какие страницы вы посетили и т.д</w:t>
      </w:r>
      <w:r>
        <w:rPr>
          <w:bCs/>
          <w:color w:val="auto"/>
          <w:sz w:val="26"/>
          <w:szCs w:val="26"/>
          <w:u w:val="none"/>
        </w:rPr>
        <w:t>.</w:t>
      </w:r>
    </w:p>
    <w:p w:rsidR="00A170BD" w:rsidRDefault="00A170BD" w:rsidP="00A170BD">
      <w:pPr>
        <w:pStyle w:val="Default"/>
        <w:rPr>
          <w:bCs/>
          <w:color w:val="auto"/>
          <w:sz w:val="26"/>
          <w:szCs w:val="26"/>
          <w:u w:val="none"/>
        </w:rPr>
      </w:pPr>
    </w:p>
    <w:tbl>
      <w:tblPr>
        <w:tblStyle w:val="ab"/>
        <w:tblW w:w="9447" w:type="dxa"/>
        <w:jc w:val="center"/>
        <w:tblLayout w:type="fixed"/>
        <w:tblLook w:val="04A0" w:firstRow="1" w:lastRow="0" w:firstColumn="1" w:lastColumn="0" w:noHBand="0" w:noVBand="1"/>
      </w:tblPr>
      <w:tblGrid>
        <w:gridCol w:w="3068"/>
        <w:gridCol w:w="3306"/>
        <w:gridCol w:w="3066"/>
        <w:gridCol w:w="7"/>
      </w:tblGrid>
      <w:tr w:rsidR="00A170BD" w:rsidRPr="00C600FB" w:rsidTr="00A81180">
        <w:trPr>
          <w:gridAfter w:val="1"/>
          <w:wAfter w:w="7" w:type="dxa"/>
          <w:jc w:val="center"/>
        </w:trPr>
        <w:tc>
          <w:tcPr>
            <w:tcW w:w="3068" w:type="dxa"/>
            <w:vAlign w:val="center"/>
          </w:tcPr>
          <w:p w:rsidR="00A170BD" w:rsidRPr="00C600FB" w:rsidRDefault="00A170BD" w:rsidP="0065669F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600F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Название cookie-файла</w:t>
            </w:r>
          </w:p>
        </w:tc>
        <w:tc>
          <w:tcPr>
            <w:tcW w:w="3306" w:type="dxa"/>
            <w:vAlign w:val="center"/>
          </w:tcPr>
          <w:p w:rsidR="00A170BD" w:rsidRPr="00C600FB" w:rsidRDefault="00A170BD" w:rsidP="0065669F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600F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Поставщик cookie-файла</w:t>
            </w:r>
          </w:p>
        </w:tc>
        <w:tc>
          <w:tcPr>
            <w:tcW w:w="3066" w:type="dxa"/>
            <w:vAlign w:val="center"/>
          </w:tcPr>
          <w:p w:rsidR="00A170BD" w:rsidRPr="00C600FB" w:rsidRDefault="00A170BD" w:rsidP="0065669F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600F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Срок хранения cookie-файла</w:t>
            </w:r>
          </w:p>
        </w:tc>
      </w:tr>
      <w:tr w:rsidR="00A170BD" w:rsidRPr="00C600FB" w:rsidTr="00A81180">
        <w:trPr>
          <w:jc w:val="center"/>
        </w:trPr>
        <w:tc>
          <w:tcPr>
            <w:tcW w:w="9447" w:type="dxa"/>
            <w:gridSpan w:val="4"/>
          </w:tcPr>
          <w:p w:rsidR="00A170BD" w:rsidRPr="00C600FB" w:rsidRDefault="003F16DD" w:rsidP="0065669F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geograf.by</w:t>
            </w:r>
          </w:p>
        </w:tc>
      </w:tr>
      <w:tr w:rsidR="00A170BD" w:rsidRPr="00C600FB" w:rsidTr="00A81180">
        <w:trPr>
          <w:gridAfter w:val="1"/>
          <w:wAfter w:w="7" w:type="dxa"/>
          <w:jc w:val="center"/>
        </w:trPr>
        <w:tc>
          <w:tcPr>
            <w:tcW w:w="3068" w:type="dxa"/>
          </w:tcPr>
          <w:p w:rsidR="00A170BD" w:rsidRPr="003F16DD" w:rsidRDefault="003F16DD" w:rsidP="003F16DD">
            <w:pPr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yashr</w:t>
            </w:r>
            <w:proofErr w:type="spellEnd"/>
          </w:p>
        </w:tc>
        <w:tc>
          <w:tcPr>
            <w:tcW w:w="3306" w:type="dxa"/>
          </w:tcPr>
          <w:p w:rsidR="00A170BD" w:rsidRPr="00C600FB" w:rsidRDefault="00A170BD" w:rsidP="0065669F">
            <w:pPr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C600FB">
              <w:rPr>
                <w:rFonts w:ascii="Times New Roman" w:eastAsia="Calibri" w:hAnsi="Times New Roman" w:cs="Times New Roman"/>
                <w:sz w:val="26"/>
                <w:szCs w:val="26"/>
              </w:rPr>
              <w:t>ООО «Яндекс»</w:t>
            </w:r>
          </w:p>
        </w:tc>
        <w:tc>
          <w:tcPr>
            <w:tcW w:w="3066" w:type="dxa"/>
          </w:tcPr>
          <w:p w:rsidR="00A170BD" w:rsidRPr="00C600FB" w:rsidRDefault="00A170BD" w:rsidP="0065669F">
            <w:pPr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C600FB">
              <w:rPr>
                <w:rFonts w:ascii="Times New Roman" w:eastAsia="Calibri" w:hAnsi="Times New Roman" w:cs="Times New Roman"/>
                <w:sz w:val="26"/>
                <w:szCs w:val="26"/>
              </w:rPr>
              <w:t>1 год</w:t>
            </w:r>
          </w:p>
        </w:tc>
      </w:tr>
      <w:tr w:rsidR="00A170BD" w:rsidRPr="00C600FB" w:rsidTr="00A81180">
        <w:trPr>
          <w:gridAfter w:val="1"/>
          <w:wAfter w:w="7" w:type="dxa"/>
          <w:jc w:val="center"/>
        </w:trPr>
        <w:tc>
          <w:tcPr>
            <w:tcW w:w="3068" w:type="dxa"/>
          </w:tcPr>
          <w:p w:rsidR="00A170BD" w:rsidRPr="003F16DD" w:rsidRDefault="003F16DD" w:rsidP="003F16DD">
            <w:pPr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yandexuid</w:t>
            </w:r>
            <w:proofErr w:type="spellEnd"/>
          </w:p>
        </w:tc>
        <w:tc>
          <w:tcPr>
            <w:tcW w:w="3306" w:type="dxa"/>
          </w:tcPr>
          <w:p w:rsidR="00A170BD" w:rsidRPr="00C600FB" w:rsidRDefault="00A170BD" w:rsidP="0065669F">
            <w:pPr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C600FB">
              <w:rPr>
                <w:rFonts w:ascii="Times New Roman" w:eastAsia="Calibri" w:hAnsi="Times New Roman" w:cs="Times New Roman"/>
                <w:sz w:val="26"/>
                <w:szCs w:val="26"/>
              </w:rPr>
              <w:t>ООО «Яндекс»</w:t>
            </w:r>
          </w:p>
        </w:tc>
        <w:tc>
          <w:tcPr>
            <w:tcW w:w="3066" w:type="dxa"/>
          </w:tcPr>
          <w:p w:rsidR="00A170BD" w:rsidRPr="00C600FB" w:rsidRDefault="00A170BD" w:rsidP="0065669F">
            <w:pPr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C600FB">
              <w:rPr>
                <w:rFonts w:ascii="Times New Roman" w:eastAsia="Calibri" w:hAnsi="Times New Roman" w:cs="Times New Roman"/>
                <w:sz w:val="26"/>
                <w:szCs w:val="26"/>
              </w:rPr>
              <w:t>1 год и 1 месяц</w:t>
            </w:r>
          </w:p>
        </w:tc>
      </w:tr>
    </w:tbl>
    <w:p w:rsidR="00A170BD" w:rsidRDefault="00A170BD" w:rsidP="00A170BD">
      <w:pPr>
        <w:pStyle w:val="Default"/>
        <w:rPr>
          <w:bCs/>
          <w:color w:val="auto"/>
          <w:sz w:val="26"/>
          <w:szCs w:val="26"/>
          <w:u w:val="none"/>
        </w:rPr>
      </w:pPr>
    </w:p>
    <w:p w:rsidR="002825BB" w:rsidRDefault="00C600FB" w:rsidP="00C8253E">
      <w:pPr>
        <w:pStyle w:val="Default"/>
        <w:ind w:firstLine="284"/>
        <w:rPr>
          <w:b/>
          <w:bCs/>
          <w:color w:val="auto"/>
          <w:sz w:val="26"/>
          <w:szCs w:val="26"/>
          <w:u w:val="none"/>
        </w:rPr>
      </w:pPr>
      <w:r w:rsidRPr="00C600FB">
        <w:rPr>
          <w:b/>
          <w:bCs/>
          <w:color w:val="auto"/>
          <w:sz w:val="26"/>
          <w:szCs w:val="26"/>
          <w:u w:val="none"/>
        </w:rPr>
        <w:t>Правовое основан</w:t>
      </w:r>
      <w:r w:rsidR="002825BB">
        <w:rPr>
          <w:b/>
          <w:bCs/>
          <w:color w:val="auto"/>
          <w:sz w:val="26"/>
          <w:szCs w:val="26"/>
          <w:u w:val="none"/>
        </w:rPr>
        <w:t>ие для обработки файлов cookie.</w:t>
      </w:r>
    </w:p>
    <w:p w:rsidR="00C600FB" w:rsidRPr="00C600FB" w:rsidRDefault="00C600FB" w:rsidP="00C8253E">
      <w:pPr>
        <w:pStyle w:val="Default"/>
        <w:ind w:firstLine="284"/>
        <w:rPr>
          <w:color w:val="auto"/>
          <w:sz w:val="26"/>
          <w:szCs w:val="26"/>
          <w:u w:val="none"/>
        </w:rPr>
      </w:pPr>
      <w:r w:rsidRPr="00C600FB">
        <w:rPr>
          <w:b/>
          <w:bCs/>
          <w:color w:val="auto"/>
          <w:sz w:val="26"/>
          <w:szCs w:val="26"/>
          <w:u w:val="none"/>
        </w:rPr>
        <w:t>Управление файлами cookie</w:t>
      </w:r>
    </w:p>
    <w:p w:rsidR="00C600FB" w:rsidRPr="00C600FB" w:rsidRDefault="00C600FB" w:rsidP="00C600FB">
      <w:pPr>
        <w:pStyle w:val="Default"/>
        <w:ind w:firstLine="284"/>
        <w:jc w:val="both"/>
        <w:rPr>
          <w:color w:val="auto"/>
          <w:sz w:val="26"/>
          <w:szCs w:val="26"/>
          <w:u w:val="none"/>
        </w:rPr>
      </w:pPr>
      <w:r w:rsidRPr="00C600FB">
        <w:rPr>
          <w:color w:val="auto"/>
          <w:sz w:val="26"/>
          <w:szCs w:val="26"/>
          <w:u w:val="none"/>
        </w:rPr>
        <w:t xml:space="preserve">4. Технические (необходимые) файлы cookie являются неотключаемыми, используются для обеспечения полноценного и корректного функционирования Сайта, в том числе безопасности их использования. Поэтому на использование таких файлов cookie мы не спрашиваем вашего согласия. </w:t>
      </w:r>
    </w:p>
    <w:p w:rsidR="00C600FB" w:rsidRDefault="00C600FB" w:rsidP="00C600FB">
      <w:pPr>
        <w:pStyle w:val="Default"/>
        <w:ind w:firstLine="284"/>
        <w:jc w:val="both"/>
        <w:rPr>
          <w:color w:val="auto"/>
          <w:sz w:val="26"/>
          <w:szCs w:val="26"/>
          <w:u w:val="none"/>
        </w:rPr>
      </w:pPr>
      <w:r w:rsidRPr="00C600FB">
        <w:rPr>
          <w:color w:val="auto"/>
          <w:sz w:val="26"/>
          <w:szCs w:val="26"/>
          <w:u w:val="none"/>
        </w:rPr>
        <w:t xml:space="preserve">5. Аналитические файлы cookie обрабатываются на основании вашего согласия на обработку персональных данных. </w:t>
      </w:r>
    </w:p>
    <w:p w:rsidR="00C600FB" w:rsidRPr="00C600FB" w:rsidRDefault="00C600FB" w:rsidP="00C600FB">
      <w:pPr>
        <w:pStyle w:val="Default"/>
        <w:spacing w:after="201"/>
        <w:ind w:firstLine="284"/>
        <w:jc w:val="both"/>
        <w:rPr>
          <w:color w:val="auto"/>
          <w:sz w:val="26"/>
          <w:szCs w:val="26"/>
          <w:u w:val="none"/>
        </w:rPr>
      </w:pPr>
      <w:r w:rsidRPr="00C600FB">
        <w:rPr>
          <w:color w:val="auto"/>
          <w:sz w:val="26"/>
          <w:szCs w:val="26"/>
          <w:u w:val="none"/>
        </w:rPr>
        <w:t xml:space="preserve">6. При первом посещении Сайта посредством cookie-баннера вам предлагается настроить свои предпочтения в отношении обработки файлов cookie путём выражения согласия или отказа в отношении такой обработки. При нажатии кнопки </w:t>
      </w:r>
      <w:r w:rsidRPr="00C600FB">
        <w:rPr>
          <w:iCs/>
          <w:color w:val="auto"/>
          <w:sz w:val="26"/>
          <w:szCs w:val="26"/>
          <w:u w:val="none"/>
        </w:rPr>
        <w:t>«Принять все</w:t>
      </w:r>
      <w:r w:rsidRPr="00C600FB">
        <w:rPr>
          <w:color w:val="auto"/>
          <w:sz w:val="26"/>
          <w:szCs w:val="26"/>
          <w:u w:val="none"/>
        </w:rPr>
        <w:t xml:space="preserve">» вы даете согласие на обработку аналитических файлов cookie. При нажатии кнопки </w:t>
      </w:r>
      <w:r w:rsidRPr="00C600FB">
        <w:rPr>
          <w:iCs/>
          <w:color w:val="auto"/>
          <w:sz w:val="26"/>
          <w:szCs w:val="26"/>
          <w:u w:val="none"/>
        </w:rPr>
        <w:t xml:space="preserve">«Отклонить все» </w:t>
      </w:r>
      <w:r w:rsidRPr="00C600FB">
        <w:rPr>
          <w:color w:val="auto"/>
          <w:sz w:val="26"/>
          <w:szCs w:val="26"/>
          <w:u w:val="none"/>
        </w:rPr>
        <w:t xml:space="preserve">– отказываетесь от их использования. </w:t>
      </w:r>
    </w:p>
    <w:p w:rsidR="00C600FB" w:rsidRPr="00C600FB" w:rsidRDefault="00C600FB" w:rsidP="002825BB">
      <w:pPr>
        <w:pStyle w:val="Default"/>
        <w:ind w:firstLine="284"/>
        <w:jc w:val="both"/>
        <w:rPr>
          <w:color w:val="auto"/>
          <w:sz w:val="26"/>
          <w:szCs w:val="26"/>
          <w:u w:val="none"/>
        </w:rPr>
      </w:pPr>
      <w:r w:rsidRPr="00C600FB">
        <w:rPr>
          <w:color w:val="auto"/>
          <w:sz w:val="26"/>
          <w:szCs w:val="26"/>
          <w:u w:val="none"/>
        </w:rPr>
        <w:t>7. Сайт сохраняет пользовательские настройки файлов cookie в течение 1 (одного) года. По окончании этого периода мы вновь запросим ваше согласие посредств</w:t>
      </w:r>
      <w:r w:rsidR="003F16DD">
        <w:rPr>
          <w:color w:val="auto"/>
          <w:sz w:val="26"/>
          <w:szCs w:val="26"/>
          <w:u w:val="none"/>
        </w:rPr>
        <w:t>ом всплывающего cookie-баннера.</w:t>
      </w:r>
    </w:p>
    <w:p w:rsidR="00C600FB" w:rsidRPr="00C600FB" w:rsidRDefault="00C600FB" w:rsidP="002825BB">
      <w:pPr>
        <w:pStyle w:val="Default"/>
        <w:ind w:firstLine="284"/>
        <w:jc w:val="both"/>
        <w:rPr>
          <w:color w:val="auto"/>
          <w:sz w:val="26"/>
          <w:szCs w:val="26"/>
          <w:u w:val="none"/>
        </w:rPr>
      </w:pPr>
      <w:r w:rsidRPr="00C600FB">
        <w:rPr>
          <w:color w:val="auto"/>
          <w:sz w:val="26"/>
          <w:szCs w:val="26"/>
          <w:u w:val="none"/>
        </w:rPr>
        <w:lastRenderedPageBreak/>
        <w:t xml:space="preserve">8. Также вы можете отключить использование файлов cookie путем изменения настроек своего браузера. </w:t>
      </w:r>
    </w:p>
    <w:p w:rsidR="00C8253E" w:rsidRPr="00C600FB" w:rsidRDefault="00C8253E" w:rsidP="002825BB">
      <w:pPr>
        <w:pStyle w:val="Default"/>
        <w:ind w:firstLine="284"/>
        <w:jc w:val="both"/>
        <w:rPr>
          <w:b/>
          <w:bCs/>
          <w:color w:val="auto"/>
          <w:sz w:val="26"/>
          <w:szCs w:val="26"/>
          <w:u w:val="none"/>
        </w:rPr>
      </w:pPr>
    </w:p>
    <w:p w:rsidR="00C600FB" w:rsidRPr="00C600FB" w:rsidRDefault="00C600FB" w:rsidP="002825BB">
      <w:pPr>
        <w:pStyle w:val="Default"/>
        <w:ind w:firstLine="284"/>
        <w:jc w:val="both"/>
        <w:rPr>
          <w:color w:val="auto"/>
          <w:sz w:val="26"/>
          <w:szCs w:val="26"/>
          <w:u w:val="none"/>
        </w:rPr>
      </w:pPr>
      <w:r w:rsidRPr="00C600FB">
        <w:rPr>
          <w:b/>
          <w:bCs/>
          <w:color w:val="auto"/>
          <w:sz w:val="26"/>
          <w:szCs w:val="26"/>
          <w:u w:val="none"/>
        </w:rPr>
        <w:t xml:space="preserve">Третьи лица, которых мы привлекаем для использования файлов cookie. Трансграничная передача </w:t>
      </w:r>
    </w:p>
    <w:p w:rsidR="00C600FB" w:rsidRPr="00C600FB" w:rsidRDefault="00C600FB" w:rsidP="002825BB">
      <w:pPr>
        <w:pStyle w:val="Default"/>
        <w:ind w:firstLine="284"/>
        <w:jc w:val="both"/>
        <w:rPr>
          <w:color w:val="auto"/>
          <w:sz w:val="26"/>
          <w:szCs w:val="26"/>
          <w:u w:val="none"/>
        </w:rPr>
      </w:pPr>
      <w:r w:rsidRPr="00C600FB">
        <w:rPr>
          <w:color w:val="auto"/>
          <w:sz w:val="26"/>
          <w:szCs w:val="26"/>
          <w:u w:val="none"/>
        </w:rPr>
        <w:t xml:space="preserve">9. Для достижения целей использования файлов cookie мы передаем информацию, собираемую с использованием аналитических файлов cookie, следующим третьим лицам: </w:t>
      </w:r>
    </w:p>
    <w:p w:rsidR="00C600FB" w:rsidRPr="00C600FB" w:rsidRDefault="00C600FB" w:rsidP="002825BB">
      <w:pPr>
        <w:pStyle w:val="Default"/>
        <w:ind w:firstLine="284"/>
        <w:jc w:val="both"/>
        <w:rPr>
          <w:color w:val="auto"/>
          <w:sz w:val="26"/>
          <w:szCs w:val="26"/>
          <w:u w:val="none"/>
        </w:rPr>
      </w:pPr>
      <w:r w:rsidRPr="00C600FB">
        <w:rPr>
          <w:color w:val="auto"/>
          <w:sz w:val="26"/>
          <w:szCs w:val="26"/>
          <w:u w:val="none"/>
        </w:rPr>
        <w:t xml:space="preserve">ООО «Яндекс». Адрес: Российская Федерация, 119021, г. Москва, ул. Льва Толстого, д. 16. </w:t>
      </w:r>
    </w:p>
    <w:p w:rsidR="00C600FB" w:rsidRPr="00C600FB" w:rsidRDefault="00C600FB" w:rsidP="002825BB">
      <w:pPr>
        <w:pStyle w:val="Default"/>
        <w:ind w:firstLine="284"/>
        <w:jc w:val="both"/>
        <w:rPr>
          <w:color w:val="auto"/>
          <w:sz w:val="26"/>
          <w:szCs w:val="26"/>
          <w:u w:val="none"/>
        </w:rPr>
      </w:pPr>
      <w:r w:rsidRPr="00C600FB">
        <w:rPr>
          <w:color w:val="auto"/>
          <w:sz w:val="26"/>
          <w:szCs w:val="26"/>
          <w:u w:val="none"/>
        </w:rPr>
        <w:t xml:space="preserve">10. Общество при использовании файлов cookie, предоставленных третьими лицами, указанными в пункте 9 настоящей Политики, осуществляет трансграничную передачу персональных данных, не связанных с идентификацией конкретного Пользователя. </w:t>
      </w:r>
    </w:p>
    <w:p w:rsidR="00C600FB" w:rsidRPr="00C600FB" w:rsidRDefault="00C600FB" w:rsidP="002825BB">
      <w:pPr>
        <w:pStyle w:val="Default"/>
        <w:ind w:firstLine="284"/>
        <w:jc w:val="both"/>
        <w:rPr>
          <w:color w:val="auto"/>
          <w:sz w:val="26"/>
          <w:szCs w:val="26"/>
          <w:u w:val="none"/>
        </w:rPr>
      </w:pPr>
      <w:r w:rsidRPr="00C600FB">
        <w:rPr>
          <w:color w:val="auto"/>
          <w:sz w:val="26"/>
          <w:szCs w:val="26"/>
          <w:u w:val="none"/>
        </w:rPr>
        <w:t>11. Трансграничная передача осуществляется на территории государств, которые в соответствии с законодательством Республики Беларусь обеспечивают надлежащий уровень защиты прав субъектов персональных данных (н</w:t>
      </w:r>
      <w:r w:rsidR="002825BB">
        <w:rPr>
          <w:color w:val="auto"/>
          <w:sz w:val="26"/>
          <w:szCs w:val="26"/>
          <w:u w:val="none"/>
        </w:rPr>
        <w:t>апример, Российская Федерация).</w:t>
      </w:r>
    </w:p>
    <w:p w:rsidR="00C600FB" w:rsidRPr="00C600FB" w:rsidRDefault="00C600FB" w:rsidP="002825BB">
      <w:pPr>
        <w:pStyle w:val="Default"/>
        <w:ind w:firstLine="284"/>
        <w:jc w:val="both"/>
        <w:rPr>
          <w:color w:val="auto"/>
          <w:sz w:val="26"/>
          <w:szCs w:val="26"/>
          <w:u w:val="none"/>
        </w:rPr>
      </w:pPr>
    </w:p>
    <w:p w:rsidR="00C600FB" w:rsidRPr="00C600FB" w:rsidRDefault="00C600FB" w:rsidP="002825BB">
      <w:pPr>
        <w:pStyle w:val="Default"/>
        <w:ind w:firstLine="284"/>
        <w:jc w:val="both"/>
        <w:rPr>
          <w:color w:val="auto"/>
          <w:sz w:val="26"/>
          <w:szCs w:val="26"/>
          <w:u w:val="none"/>
        </w:rPr>
      </w:pPr>
      <w:r w:rsidRPr="00C600FB">
        <w:rPr>
          <w:b/>
          <w:bCs/>
          <w:color w:val="auto"/>
          <w:sz w:val="26"/>
          <w:szCs w:val="26"/>
          <w:u w:val="none"/>
        </w:rPr>
        <w:t xml:space="preserve">Ваши права, связанные с обработкой файлов cookie </w:t>
      </w:r>
    </w:p>
    <w:p w:rsidR="00C600FB" w:rsidRPr="00C8253E" w:rsidRDefault="00C600FB" w:rsidP="002825BB">
      <w:pPr>
        <w:pStyle w:val="Default"/>
        <w:ind w:firstLine="284"/>
        <w:jc w:val="both"/>
        <w:rPr>
          <w:color w:val="auto"/>
          <w:sz w:val="26"/>
          <w:szCs w:val="26"/>
          <w:u w:val="none"/>
        </w:rPr>
      </w:pPr>
      <w:r w:rsidRPr="00C600FB">
        <w:rPr>
          <w:color w:val="auto"/>
          <w:sz w:val="26"/>
          <w:szCs w:val="26"/>
          <w:u w:val="none"/>
        </w:rPr>
        <w:t xml:space="preserve">12. За содействием в реализации прав, связанных с использованием нами файлов cookie, а также по иным вопросам по обработке ваших персональных данных, вы можете обратиться к лицу, ответственному за осуществление внутреннего контроля в Обществе, направив сообщение на электронную почту: </w:t>
      </w:r>
      <w:r w:rsidRPr="00C8253E">
        <w:rPr>
          <w:rFonts w:eastAsia="Times New Roman"/>
          <w:sz w:val="26"/>
          <w:szCs w:val="26"/>
          <w:u w:val="none"/>
          <w:lang w:eastAsia="ru-RU"/>
        </w:rPr>
        <w:t>Geograftours@gmail.com</w:t>
      </w:r>
    </w:p>
    <w:p w:rsidR="00C600FB" w:rsidRPr="00C600FB" w:rsidRDefault="00C600FB" w:rsidP="002825BB">
      <w:pPr>
        <w:pStyle w:val="Default"/>
        <w:ind w:firstLine="284"/>
        <w:rPr>
          <w:b/>
          <w:color w:val="auto"/>
          <w:sz w:val="26"/>
          <w:szCs w:val="26"/>
          <w:u w:val="none"/>
        </w:rPr>
      </w:pPr>
    </w:p>
    <w:p w:rsidR="00C57630" w:rsidRPr="00C600FB" w:rsidRDefault="00C57630" w:rsidP="002825BB">
      <w:pPr>
        <w:pStyle w:val="a3"/>
        <w:spacing w:after="0" w:line="360" w:lineRule="auto"/>
        <w:ind w:left="284"/>
        <w:jc w:val="both"/>
        <w:rPr>
          <w:rFonts w:ascii="Times New Roman" w:hAnsi="Times New Roman" w:cs="Times New Roman"/>
          <w:sz w:val="26"/>
          <w:szCs w:val="26"/>
        </w:rPr>
      </w:pPr>
    </w:p>
    <w:sectPr w:rsidR="00C57630" w:rsidRPr="00C600FB" w:rsidSect="002B10D9">
      <w:headerReference w:type="first" r:id="rId7"/>
      <w:pgSz w:w="12242" w:h="15842" w:code="1"/>
      <w:pgMar w:top="1134" w:right="1134" w:bottom="567" w:left="1843" w:header="720" w:footer="720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86B" w:rsidRDefault="000E786B" w:rsidP="002B10D9">
      <w:pPr>
        <w:spacing w:after="0" w:line="240" w:lineRule="auto"/>
      </w:pPr>
      <w:r>
        <w:separator/>
      </w:r>
    </w:p>
  </w:endnote>
  <w:endnote w:type="continuationSeparator" w:id="0">
    <w:p w:rsidR="000E786B" w:rsidRDefault="000E786B" w:rsidP="002B1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ato Light">
    <w:altName w:val="Calibri"/>
    <w:charset w:val="00"/>
    <w:family w:val="swiss"/>
    <w:pitch w:val="variable"/>
    <w:sig w:usb0="E10002FF" w:usb1="5000ECFF" w:usb2="00000021" w:usb3="00000000" w:csb0="0000019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86B" w:rsidRDefault="000E786B" w:rsidP="002B10D9">
      <w:pPr>
        <w:spacing w:after="0" w:line="240" w:lineRule="auto"/>
      </w:pPr>
      <w:r>
        <w:separator/>
      </w:r>
    </w:p>
  </w:footnote>
  <w:footnote w:type="continuationSeparator" w:id="0">
    <w:p w:rsidR="000E786B" w:rsidRDefault="000E786B" w:rsidP="002B1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10D9" w:rsidRPr="002C1842" w:rsidRDefault="002B10D9" w:rsidP="002B10D9">
    <w:pPr>
      <w:tabs>
        <w:tab w:val="center" w:pos="4677"/>
        <w:tab w:val="right" w:pos="9355"/>
      </w:tabs>
      <w:spacing w:after="0"/>
      <w:ind w:left="-851"/>
      <w:jc w:val="right"/>
      <w:rPr>
        <w:rFonts w:ascii="Arial" w:eastAsia="Lato Light" w:hAnsi="Arial" w:cs="Arial"/>
      </w:rPr>
    </w:pPr>
    <w:r w:rsidRPr="002C1842">
      <w:rPr>
        <w:rFonts w:ascii="Arial" w:eastAsia="Lato Light" w:hAnsi="Arial" w:cs="Arial"/>
      </w:rPr>
      <w:t>Частное предприятие «География путешествий»</w:t>
    </w:r>
    <w:r w:rsidRPr="002C1842">
      <w:rPr>
        <w:rFonts w:ascii="Arial" w:hAnsi="Arial" w:cs="Arial"/>
        <w:noProof/>
        <w:lang w:eastAsia="ru-RU"/>
      </w:rPr>
      <w:drawing>
        <wp:anchor distT="0" distB="0" distL="0" distR="0" simplePos="0" relativeHeight="251661312" behindDoc="1" locked="0" layoutInCell="1" hidden="0" allowOverlap="1" wp14:anchorId="1AF46DA4" wp14:editId="2E1EE201">
          <wp:simplePos x="0" y="0"/>
          <wp:positionH relativeFrom="column">
            <wp:posOffset>-732154</wp:posOffset>
          </wp:positionH>
          <wp:positionV relativeFrom="paragraph">
            <wp:posOffset>137561</wp:posOffset>
          </wp:positionV>
          <wp:extent cx="2263806" cy="680621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3806" cy="6806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2B10D9" w:rsidRPr="002C1842" w:rsidRDefault="002B10D9" w:rsidP="002B10D9">
    <w:pPr>
      <w:tabs>
        <w:tab w:val="center" w:pos="4677"/>
        <w:tab w:val="right" w:pos="9355"/>
      </w:tabs>
      <w:spacing w:after="0"/>
      <w:jc w:val="right"/>
      <w:rPr>
        <w:rFonts w:ascii="Arial" w:eastAsia="Lato Light" w:hAnsi="Arial" w:cs="Arial"/>
      </w:rPr>
    </w:pPr>
    <w:r w:rsidRPr="002C1842">
      <w:rPr>
        <w:rFonts w:ascii="Arial" w:eastAsia="Lato Light" w:hAnsi="Arial" w:cs="Arial"/>
      </w:rPr>
      <w:t>УНП 192468945</w:t>
    </w:r>
  </w:p>
  <w:p w:rsidR="002B10D9" w:rsidRPr="002C1842" w:rsidRDefault="002B10D9" w:rsidP="002B10D9">
    <w:pPr>
      <w:tabs>
        <w:tab w:val="center" w:pos="4677"/>
        <w:tab w:val="right" w:pos="9355"/>
      </w:tabs>
      <w:spacing w:after="0"/>
      <w:jc w:val="right"/>
      <w:rPr>
        <w:rFonts w:ascii="Arial" w:eastAsia="Lato Light" w:hAnsi="Arial" w:cs="Arial"/>
      </w:rPr>
    </w:pPr>
    <w:r w:rsidRPr="002C1842">
      <w:rPr>
        <w:rFonts w:ascii="Arial" w:eastAsia="Lato Light" w:hAnsi="Arial" w:cs="Arial"/>
      </w:rPr>
      <w:t xml:space="preserve">220092, </w:t>
    </w:r>
    <w:proofErr w:type="spellStart"/>
    <w:r w:rsidRPr="002C1842">
      <w:rPr>
        <w:rFonts w:ascii="Arial" w:eastAsia="Lato Light" w:hAnsi="Arial" w:cs="Arial"/>
      </w:rPr>
      <w:t>г.Минск</w:t>
    </w:r>
    <w:proofErr w:type="spellEnd"/>
    <w:r w:rsidRPr="002C1842">
      <w:rPr>
        <w:rFonts w:ascii="Arial" w:eastAsia="Lato Light" w:hAnsi="Arial" w:cs="Arial"/>
      </w:rPr>
      <w:t xml:space="preserve">, </w:t>
    </w:r>
    <w:proofErr w:type="spellStart"/>
    <w:r w:rsidRPr="002C1842">
      <w:rPr>
        <w:rFonts w:ascii="Arial" w:eastAsia="Lato Light" w:hAnsi="Arial" w:cs="Arial"/>
      </w:rPr>
      <w:t>ул.Дунина</w:t>
    </w:r>
    <w:proofErr w:type="spellEnd"/>
    <w:r w:rsidRPr="002C1842">
      <w:rPr>
        <w:rFonts w:ascii="Arial" w:eastAsia="Lato Light" w:hAnsi="Arial" w:cs="Arial"/>
      </w:rPr>
      <w:t>-Марцинкевича, 2/1, каб.104</w:t>
    </w:r>
  </w:p>
  <w:p w:rsidR="002B10D9" w:rsidRPr="002C1842" w:rsidRDefault="002B10D9" w:rsidP="002B10D9">
    <w:pPr>
      <w:tabs>
        <w:tab w:val="center" w:pos="4677"/>
        <w:tab w:val="right" w:pos="9355"/>
      </w:tabs>
      <w:spacing w:after="0"/>
      <w:jc w:val="right"/>
      <w:rPr>
        <w:rFonts w:ascii="Arial" w:eastAsia="Lato Light" w:hAnsi="Arial" w:cs="Arial"/>
      </w:rPr>
    </w:pPr>
    <w:r w:rsidRPr="002C1842">
      <w:rPr>
        <w:rFonts w:ascii="Arial" w:eastAsia="Lato Light" w:hAnsi="Arial" w:cs="Arial"/>
      </w:rPr>
      <w:t>р/с ВY44МТВК30120001093300062814</w:t>
    </w:r>
  </w:p>
  <w:p w:rsidR="002B10D9" w:rsidRPr="002C1842" w:rsidRDefault="002B10D9" w:rsidP="002B10D9">
    <w:pPr>
      <w:tabs>
        <w:tab w:val="center" w:pos="4677"/>
        <w:tab w:val="right" w:pos="9355"/>
      </w:tabs>
      <w:spacing w:after="0"/>
      <w:jc w:val="right"/>
      <w:rPr>
        <w:rFonts w:ascii="Arial" w:eastAsia="Lato Light" w:hAnsi="Arial" w:cs="Arial"/>
      </w:rPr>
    </w:pPr>
    <w:r w:rsidRPr="002C1842">
      <w:rPr>
        <w:rFonts w:ascii="Arial" w:eastAsia="Lato Light" w:hAnsi="Arial" w:cs="Arial"/>
      </w:rPr>
      <w:t xml:space="preserve">в ЗАО </w:t>
    </w:r>
    <w:proofErr w:type="spellStart"/>
    <w:r w:rsidRPr="002C1842">
      <w:rPr>
        <w:rFonts w:ascii="Arial" w:eastAsia="Lato Light" w:hAnsi="Arial" w:cs="Arial"/>
      </w:rPr>
      <w:t>МТБанк</w:t>
    </w:r>
    <w:proofErr w:type="spellEnd"/>
    <w:r w:rsidRPr="002C1842">
      <w:rPr>
        <w:rFonts w:ascii="Arial" w:eastAsia="Lato Light" w:hAnsi="Arial" w:cs="Arial"/>
      </w:rPr>
      <w:t>, код МТВКВY22</w:t>
    </w:r>
  </w:p>
  <w:p w:rsidR="002B10D9" w:rsidRPr="002C1842" w:rsidRDefault="002B10D9" w:rsidP="002B10D9">
    <w:pPr>
      <w:tabs>
        <w:tab w:val="center" w:pos="4677"/>
        <w:tab w:val="right" w:pos="9355"/>
      </w:tabs>
      <w:spacing w:after="0"/>
      <w:jc w:val="right"/>
      <w:rPr>
        <w:rFonts w:ascii="Arial" w:eastAsia="Lato" w:hAnsi="Arial" w:cs="Arial"/>
        <w:lang w:val="en-US"/>
      </w:rPr>
    </w:pPr>
    <w:r w:rsidRPr="002C1842">
      <w:rPr>
        <w:rFonts w:ascii="Arial" w:eastAsia="Lato Light" w:hAnsi="Arial" w:cs="Arial"/>
      </w:rPr>
      <w:t>Тел</w:t>
    </w:r>
    <w:r w:rsidRPr="002C1842">
      <w:rPr>
        <w:rFonts w:ascii="Arial" w:eastAsia="Lato Light" w:hAnsi="Arial" w:cs="Arial"/>
        <w:lang w:val="en-US"/>
      </w:rPr>
      <w:t>.: +375 29 641-50-11; e-mail: geograftours@gmail.com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1543D"/>
    <w:multiLevelType w:val="hybridMultilevel"/>
    <w:tmpl w:val="07187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C71F3A"/>
    <w:multiLevelType w:val="hybridMultilevel"/>
    <w:tmpl w:val="225EC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8A3F14"/>
    <w:multiLevelType w:val="hybridMultilevel"/>
    <w:tmpl w:val="B29A3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FA9"/>
    <w:rsid w:val="00015A63"/>
    <w:rsid w:val="000E1517"/>
    <w:rsid w:val="000E786B"/>
    <w:rsid w:val="001373D7"/>
    <w:rsid w:val="00255DEB"/>
    <w:rsid w:val="002825BB"/>
    <w:rsid w:val="002A1A69"/>
    <w:rsid w:val="002B05AE"/>
    <w:rsid w:val="002B10D9"/>
    <w:rsid w:val="00334C0C"/>
    <w:rsid w:val="003A15E8"/>
    <w:rsid w:val="003B3A51"/>
    <w:rsid w:val="003D46D4"/>
    <w:rsid w:val="003F16DD"/>
    <w:rsid w:val="00484933"/>
    <w:rsid w:val="004E5FA9"/>
    <w:rsid w:val="00506037"/>
    <w:rsid w:val="006A641C"/>
    <w:rsid w:val="006C2D39"/>
    <w:rsid w:val="006E1C04"/>
    <w:rsid w:val="006E6C6E"/>
    <w:rsid w:val="006F7A48"/>
    <w:rsid w:val="0072012B"/>
    <w:rsid w:val="00743729"/>
    <w:rsid w:val="0076263A"/>
    <w:rsid w:val="007634C0"/>
    <w:rsid w:val="007B39DA"/>
    <w:rsid w:val="00825A5C"/>
    <w:rsid w:val="008867F2"/>
    <w:rsid w:val="008F76B1"/>
    <w:rsid w:val="009067F5"/>
    <w:rsid w:val="00965D75"/>
    <w:rsid w:val="00973AD1"/>
    <w:rsid w:val="009743B9"/>
    <w:rsid w:val="00990204"/>
    <w:rsid w:val="00991489"/>
    <w:rsid w:val="009E05C1"/>
    <w:rsid w:val="00A170BD"/>
    <w:rsid w:val="00A81180"/>
    <w:rsid w:val="00A86ED2"/>
    <w:rsid w:val="00AA1003"/>
    <w:rsid w:val="00AC03DB"/>
    <w:rsid w:val="00AD2F4A"/>
    <w:rsid w:val="00C46FF1"/>
    <w:rsid w:val="00C532E1"/>
    <w:rsid w:val="00C57630"/>
    <w:rsid w:val="00C600FB"/>
    <w:rsid w:val="00C65CB1"/>
    <w:rsid w:val="00C72024"/>
    <w:rsid w:val="00C8253E"/>
    <w:rsid w:val="00CD5F1C"/>
    <w:rsid w:val="00D03C54"/>
    <w:rsid w:val="00D068BE"/>
    <w:rsid w:val="00D6040C"/>
    <w:rsid w:val="00D7066C"/>
    <w:rsid w:val="00DA001B"/>
    <w:rsid w:val="00DB12F5"/>
    <w:rsid w:val="00DE285B"/>
    <w:rsid w:val="00E35253"/>
    <w:rsid w:val="00E7453A"/>
    <w:rsid w:val="00E90F27"/>
    <w:rsid w:val="00EE65F2"/>
    <w:rsid w:val="00F13DBA"/>
    <w:rsid w:val="00F56C41"/>
    <w:rsid w:val="00FB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58EAED-A808-42B1-84D4-2EF0B677E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A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68B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65CB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2E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2EF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B1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B10D9"/>
  </w:style>
  <w:style w:type="paragraph" w:styleId="a9">
    <w:name w:val="footer"/>
    <w:basedOn w:val="a"/>
    <w:link w:val="aa"/>
    <w:uiPriority w:val="99"/>
    <w:unhideWhenUsed/>
    <w:rsid w:val="002B1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B10D9"/>
  </w:style>
  <w:style w:type="paragraph" w:customStyle="1" w:styleId="Default">
    <w:name w:val="Default"/>
    <w:rsid w:val="00C600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u w:val="double"/>
    </w:rPr>
  </w:style>
  <w:style w:type="table" w:styleId="ab">
    <w:name w:val="Table Grid"/>
    <w:basedOn w:val="a1"/>
    <w:uiPriority w:val="39"/>
    <w:rsid w:val="00C600F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Анна Маклак</cp:lastModifiedBy>
  <cp:revision>2</cp:revision>
  <cp:lastPrinted>2026-08-31T13:06:00Z</cp:lastPrinted>
  <dcterms:created xsi:type="dcterms:W3CDTF">2026-09-15T12:03:00Z</dcterms:created>
  <dcterms:modified xsi:type="dcterms:W3CDTF">2026-09-15T12:03:00Z</dcterms:modified>
</cp:coreProperties>
</file>